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LLM Selection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BVL-51F099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LLM Benchmark Report 2026: How to Read a Leaderboard</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LLM Selection Report, Quarterly, because the field moves</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November 2026</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The top models now sit within a tenth of a point of each other on the headline benchmark, while price spans a thousand-fold range.</w:t>
      </w:r>
    </w:p>
    <w:p>
      <w:pPr>
        <w:ind w:left="454"/>
        <w:shd w:val="clear" w:color="auto" w:fill="FAFAFB"/>
      </w:pPr>
      <w:r>
        <w:rPr>
          <w:i/>
        </w:rPr>
        <w:t>Performance on real business tasks varies far less than price does.</w:t>
      </w:r>
    </w:p>
    <w:p>
      <w:pPr>
        <w:ind w:left="454"/>
        <w:shd w:val="clear" w:color="auto" w:fill="FAFAFB"/>
      </w:pPr>
      <w:r>
        <w:rPr>
          <w:i/>
        </w:rPr>
        <w:t>The useful question is not which model is best, it is which is the cheapest model that passes your own evaluation set.</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LLM Selection Report, 2026 edition. BvLogic Research, 2026-08-04. https://bvlogic.com/research/llm-benchmark/</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AI Leaderboard 2026, llm-stats</w:t>
      </w:r>
    </w:p>
    <w:p>
      <w:pPr>
        <w:pStyle w:val="ListBullet"/>
      </w:pPr>
      <w:r>
        <w:rPr>
          <w:color w:val="7C3AED"/>
          <w:u w:val="single"/>
        </w:rPr>
        <w:t>AI Model Benchmarks Jul 2026, LM Council</w:t>
      </w:r>
    </w:p>
    <w:p>
      <w:pPr>
        <w:pStyle w:val="ListBullet"/>
      </w:pPr>
      <w:r>
        <w:rPr>
          <w:color w:val="7C3AED"/>
          <w:u w:val="single"/>
        </w:rPr>
        <w:t>LLM Leaderboard 2026, YourGPT</w:t>
      </w:r>
    </w:p>
    <w:p>
      <w:pPr>
        <w:pStyle w:val="ListBullet"/>
      </w:pPr>
      <w:r>
        <w:rPr>
          <w:color w:val="7C3AED"/>
          <w:u w:val="single"/>
        </w:rPr>
        <w:t>LLM Comparison 2026: 30+ Models Benchmarked</w:t>
      </w:r>
    </w:p>
    <w:p>
      <w:pPr>
        <w:pStyle w:val="ListBullet"/>
      </w:pPr>
      <w:r>
        <w:rPr>
          <w:color w:val="7C3AED"/>
          <w:u w:val="single"/>
        </w:rPr>
        <w:t>The 2026 AI Frontier Model War, TeamAI</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LLM Selection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Selection Report, 2026 edition — press kit</dc:title>
  <dc:subject/>
  <dc:creator>BvLogic</dc:creator>
  <cp:keywords>BvLogic, Kit, enterprise AI, LLM Selection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